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Calibri" w:cs="Times New Roman"/>
          <w:color w:val="000000"/>
          <w:sz w:val="28"/>
          <w:szCs w:val="28"/>
        </w:rPr>
      </w:pPr>
      <w:r>
        <w:rPr>
          <w:rFonts w:ascii="Times New Roman" w:hAnsi="Times New Roman" w:cs="Times New Roman"/>
          <w:b/>
          <w:bCs/>
          <w:color w:val="FF0000"/>
          <w:sz w:val="28"/>
          <w:szCs w:val="28"/>
        </w:rPr>
        <w:t xml:space="preserve">TUẦN </w:t>
      </w:r>
      <w:r>
        <w:rPr>
          <w:rFonts w:hint="default" w:ascii="Times New Roman" w:hAnsi="Times New Roman" w:cs="Times New Roman"/>
          <w:b/>
          <w:bCs/>
          <w:color w:val="FF0000"/>
          <w:sz w:val="28"/>
          <w:szCs w:val="28"/>
          <w:lang w:val="en-US"/>
        </w:rPr>
        <w:t>22</w:t>
      </w:r>
      <w:r>
        <w:rPr>
          <w:rFonts w:ascii="Times New Roman" w:hAnsi="Times New Roman" w:cs="Times New Roman"/>
          <w:b/>
          <w:bCs/>
          <w:color w:val="FF0000"/>
          <w:sz w:val="28"/>
          <w:szCs w:val="28"/>
        </w:rPr>
        <w:t xml:space="preserve"> - TIẾT </w:t>
      </w:r>
      <w:r>
        <w:rPr>
          <w:rFonts w:hint="default" w:ascii="Times New Roman" w:hAnsi="Times New Roman" w:cs="Times New Roman"/>
          <w:b/>
          <w:bCs/>
          <w:color w:val="FF0000"/>
          <w:sz w:val="28"/>
          <w:szCs w:val="28"/>
          <w:lang w:val="en-US"/>
        </w:rPr>
        <w:t>85+86+87+88</w:t>
      </w:r>
    </w:p>
    <w:p>
      <w:pPr>
        <w:pStyle w:val="2"/>
        <w:rPr>
          <w:rFonts w:hint="default" w:ascii="Times New Roman" w:hAnsi="Times New Roman" w:eastAsia="Calibri" w:cs="Times New Roman"/>
          <w:color w:val="000000"/>
          <w:sz w:val="28"/>
          <w:szCs w:val="28"/>
        </w:rPr>
      </w:pPr>
    </w:p>
    <w:p>
      <w:pPr>
        <w:pStyle w:val="5"/>
        <w:widowControl w:val="0"/>
        <w:tabs>
          <w:tab w:val="left" w:pos="894"/>
        </w:tabs>
        <w:spacing w:line="276" w:lineRule="auto"/>
        <w:jc w:val="center"/>
        <w:rPr>
          <w:rFonts w:hint="default" w:eastAsia="Arial" w:cs="Times New Roman"/>
          <w:b/>
          <w:color w:val="FF0000"/>
          <w:sz w:val="28"/>
          <w:szCs w:val="28"/>
          <w:lang w:val="en-US" w:eastAsia="vi-VN" w:bidi="ar-SA"/>
        </w:rPr>
      </w:pPr>
      <w:r>
        <w:rPr>
          <w:rFonts w:hint="default" w:eastAsia="Arial" w:cs="Times New Roman"/>
          <w:b/>
          <w:color w:val="FF0000"/>
          <w:sz w:val="28"/>
          <w:szCs w:val="28"/>
          <w:lang w:val="en-US" w:eastAsia="vi-VN" w:bidi="ar-SA"/>
        </w:rPr>
        <w:t>BÀI 22: VAI TRÒ CỦA TRAO ĐỔI CHẤT VÀ CHUYỂN HÓA NĂNG LƯỢNG Ở SINH VẬT</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I</w:t>
      </w: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 Vai trò trao đổi chất và chuyển hóa năng lượng trong cơ thể</w:t>
      </w:r>
    </w:p>
    <w:p>
      <w:pPr>
        <w:pStyle w:val="5"/>
        <w:shd w:val="clear" w:color="auto" w:fill="auto"/>
        <w:tabs>
          <w:tab w:val="left" w:pos="849"/>
        </w:tabs>
        <w:spacing w:after="0"/>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Quá trình trao đổi chất và chuyển hóa năng lượng đóng vai trò quan trọng đối với sinh vật như cung cấp nguyên liệu cấu tạo nên tế bào và cơ thể, cung cấp năng lượng cho các hoạt động sống.</w:t>
      </w:r>
    </w:p>
    <w:p>
      <w:pPr>
        <w:pStyle w:val="5"/>
        <w:shd w:val="clear" w:color="auto" w:fill="auto"/>
        <w:tabs>
          <w:tab w:val="left" w:pos="849"/>
        </w:tabs>
        <w:spacing w:after="0"/>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Nhờ đó, sinh vật có thể duy trì sự sống, sinh trưởng, phát triển và sinh sản.</w:t>
      </w:r>
    </w:p>
    <w:p>
      <w:pPr>
        <w:pStyle w:val="2"/>
        <w:rPr>
          <w:rFonts w:hint="default" w:ascii="Times New Roman" w:hAnsi="Times New Roman" w:cs="Times New Roman"/>
          <w:spacing w:val="-2"/>
          <w:sz w:val="28"/>
          <w:szCs w:val="28"/>
        </w:rPr>
      </w:pPr>
    </w:p>
    <w:p>
      <w:pPr>
        <w:pStyle w:val="2"/>
        <w:rPr>
          <w:rFonts w:hint="default" w:ascii="Times New Roman" w:hAnsi="Times New Roman" w:cs="Times New Roman"/>
          <w:spacing w:val="-2"/>
          <w:sz w:val="28"/>
          <w:szCs w:val="28"/>
        </w:rPr>
      </w:pPr>
    </w:p>
    <w:p>
      <w:pPr>
        <w:pStyle w:val="2"/>
        <w:rPr>
          <w:rFonts w:hint="default" w:ascii="Times New Roman" w:hAnsi="Times New Roman" w:cs="Times New Roman"/>
          <w:spacing w:val="-2"/>
          <w:sz w:val="28"/>
          <w:szCs w:val="28"/>
        </w:rPr>
      </w:pPr>
    </w:p>
    <w:p>
      <w:pPr>
        <w:pStyle w:val="2"/>
        <w:rPr>
          <w:rFonts w:hint="default" w:ascii="Times New Roman" w:hAnsi="Times New Roman" w:cs="Times New Roman"/>
          <w:spacing w:val="-2"/>
          <w:sz w:val="28"/>
          <w:szCs w:val="28"/>
        </w:rPr>
      </w:pPr>
    </w:p>
    <w:p>
      <w:pPr>
        <w:pStyle w:val="5"/>
        <w:widowControl w:val="0"/>
        <w:tabs>
          <w:tab w:val="left" w:pos="894"/>
        </w:tabs>
        <w:spacing w:line="276" w:lineRule="auto"/>
        <w:jc w:val="center"/>
        <w:rPr>
          <w:rFonts w:hint="default" w:eastAsia="Arial" w:cs="Times New Roman"/>
          <w:b/>
          <w:color w:val="FF0000"/>
          <w:sz w:val="28"/>
          <w:szCs w:val="28"/>
          <w:lang w:val="en-US" w:eastAsia="vi-VN" w:bidi="ar-SA"/>
        </w:rPr>
      </w:pPr>
      <w:r>
        <w:rPr>
          <w:rFonts w:hint="default" w:eastAsia="Arial" w:cs="Times New Roman"/>
          <w:b/>
          <w:color w:val="FF0000"/>
          <w:sz w:val="28"/>
          <w:szCs w:val="28"/>
          <w:lang w:val="en-US" w:eastAsia="vi-VN" w:bidi="ar-SA"/>
        </w:rPr>
        <w:t>BÀI 23: QUANG HỢP Ở THỰC VẬT</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 Quá trình quang hợp</w:t>
      </w:r>
    </w:p>
    <w:p>
      <w:pPr>
        <w:spacing w:before="120" w:after="120" w:line="24" w:lineRule="atLeast"/>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a. Khái niệm quang hợp:</w:t>
      </w:r>
    </w:p>
    <w:p>
      <w:pPr>
        <w:spacing w:before="120" w:after="120" w:line="24" w:lineRule="atLeast"/>
        <w:rPr>
          <w:rStyle w:val="12"/>
          <w:rFonts w:ascii="Times New Roman" w:hAnsi="Times New Roman" w:cs="Times New Roman"/>
          <w:sz w:val="28"/>
          <w:szCs w:val="28"/>
        </w:rPr>
      </w:pPr>
      <w:r>
        <w:rPr>
          <w:rStyle w:val="12"/>
          <w:rFonts w:ascii="Times New Roman" w:hAnsi="Times New Roman" w:cs="Times New Roman"/>
          <w:sz w:val="28"/>
          <w:szCs w:val="28"/>
        </w:rPr>
        <w:t xml:space="preserve">- </w:t>
      </w:r>
      <w:r>
        <w:rPr>
          <w:rStyle w:val="9"/>
          <w:rFonts w:ascii="Times New Roman" w:hAnsi="Times New Roman" w:cs="Times New Roman"/>
          <w:sz w:val="28"/>
          <w:szCs w:val="28"/>
        </w:rPr>
        <w:t>Quang hợp là quá trình tổng hợp các chất hữu cơ từ các chất vô cơ nhờ năng lượng ánh sáng. Trong đó, năng lượng ánh sáng mặt trời được lục lạp ở lá cây hấp thụ, chuyển hoá thành dạng năng lượng hoá học tích trữ trong các hợp chất hữu cơ (glucose, tinh bột), đồng thời giải phóng khí oxygen</w:t>
      </w:r>
    </w:p>
    <w:p>
      <w:pPr>
        <w:spacing w:before="120" w:after="120" w:line="24" w:lineRule="atLeast"/>
        <w:rPr>
          <w:rStyle w:val="12"/>
          <w:rFonts w:ascii="Times New Roman" w:hAnsi="Times New Roman" w:cs="Times New Roman"/>
          <w:sz w:val="28"/>
          <w:szCs w:val="28"/>
        </w:rPr>
      </w:pPr>
      <w:r>
        <w:rPr>
          <w:rStyle w:val="12"/>
          <w:rFonts w:ascii="Times New Roman" w:hAnsi="Times New Roman" w:cs="Times New Roman"/>
          <w:sz w:val="28"/>
          <w:szCs w:val="28"/>
        </w:rPr>
        <w:t>- Quá trình này diễn ra chủ yếu trong bào quan lục lạp (chứa chất diệp lục) của tế bào lá cây.</w:t>
      </w:r>
    </w:p>
    <w:p>
      <w:pPr>
        <w:pStyle w:val="5"/>
        <w:widowControl w:val="0"/>
        <w:tabs>
          <w:tab w:val="left" w:pos="896"/>
        </w:tabs>
        <w:spacing w:after="0"/>
        <w:ind w:left="520"/>
        <w:rPr>
          <w:sz w:val="28"/>
          <w:szCs w:val="28"/>
        </w:rPr>
      </w:pPr>
      <w:r>
        <w:rPr>
          <w:sz w:val="28"/>
          <w:szCs w:val="28"/>
        </w:rPr>
        <w:t>Phương trình:</w:t>
      </w:r>
    </w:p>
    <w:p>
      <w:pPr>
        <w:pStyle w:val="5"/>
        <w:widowControl w:val="0"/>
        <w:tabs>
          <w:tab w:val="left" w:pos="896"/>
        </w:tabs>
        <w:spacing w:after="0"/>
        <w:ind w:left="520" w:firstLine="2661" w:firstLineChars="950"/>
        <w:rPr>
          <w:sz w:val="28"/>
          <w:szCs w:val="28"/>
        </w:rPr>
      </w:pPr>
      <w:r>
        <w:rPr>
          <w:rFonts w:ascii="Times New Roman" w:hAnsi="Times New Roman" w:cs="Times New Roman"/>
          <w:b/>
          <w:bCs/>
          <w:color w:val="C5584A"/>
          <w:sz w:val="28"/>
          <w:szCs w:val="28"/>
        </w:rPr>
        <w:t>Ánh sáng</w:t>
      </w:r>
    </w:p>
    <w:p>
      <w:pPr>
        <w:pStyle w:val="5"/>
        <w:tabs>
          <w:tab w:val="left" w:pos="4131"/>
          <w:tab w:val="left" w:pos="4779"/>
        </w:tabs>
        <w:spacing w:after="0"/>
        <w:rPr>
          <w:sz w:val="28"/>
          <w:szCs w:val="28"/>
        </w:rPr>
      </w:pPr>
      <w:r>
        <w:rPr>
          <w:rFonts w:ascii="Times New Roman" w:hAnsi="Times New Roman" w:cs="Times New Roman"/>
          <w:color w:val="auto"/>
          <w:sz w:val="28"/>
          <w:szCs w:val="28"/>
        </w:rPr>
        <w:t xml:space="preserve">Nước + Khí </w:t>
      </w:r>
      <w:r>
        <w:rPr>
          <w:rFonts w:ascii="Times New Roman" w:hAnsi="Times New Roman" w:cs="Times New Roman"/>
          <w:color w:val="auto"/>
          <w:sz w:val="28"/>
          <w:szCs w:val="28"/>
          <w:lang w:bidi="en-US"/>
        </w:rPr>
        <w:t>carbon dioxide</w:t>
      </w:r>
      <w:r>
        <w:rPr>
          <w:rFonts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 xml:space="preserve"> </w:t>
      </w:r>
      <w:r>
        <w:rPr>
          <w:sz w:val="28"/>
          <w:szCs w:val="28"/>
        </w:rPr>
        <w:t xml:space="preserve">----------&gt; </w:t>
      </w:r>
      <w:r>
        <w:rPr>
          <w:sz w:val="28"/>
          <w:szCs w:val="28"/>
          <w:lang w:bidi="en-US"/>
        </w:rPr>
        <w:t xml:space="preserve">Glucose </w:t>
      </w:r>
      <w:r>
        <w:rPr>
          <w:sz w:val="28"/>
          <w:szCs w:val="28"/>
        </w:rPr>
        <w:t xml:space="preserve">+ Khí </w:t>
      </w:r>
      <w:r>
        <w:rPr>
          <w:sz w:val="28"/>
          <w:szCs w:val="28"/>
          <w:lang w:bidi="en-US"/>
        </w:rPr>
        <w:t>oxygen</w:t>
      </w:r>
    </w:p>
    <w:p>
      <w:pPr>
        <w:pStyle w:val="13"/>
        <w:shd w:val="clear" w:color="auto" w:fill="auto"/>
        <w:ind w:firstLine="2941" w:firstLineChars="1050"/>
        <w:rPr>
          <w:rFonts w:hint="default" w:ascii="Times New Roman" w:hAnsi="Times New Roman" w:cs="Times New Roman"/>
          <w:b/>
          <w:bCs/>
          <w:color w:val="auto"/>
          <w:sz w:val="28"/>
          <w:szCs w:val="28"/>
          <w:lang w:val="en-US"/>
        </w:rPr>
      </w:pPr>
      <w:r>
        <w:rPr>
          <w:rFonts w:ascii="Times New Roman" w:hAnsi="Times New Roman" w:cs="Times New Roman"/>
          <w:b/>
          <w:bCs/>
          <w:color w:val="838468"/>
          <w:sz w:val="28"/>
          <w:szCs w:val="28"/>
        </w:rPr>
        <w:t>Chất diệp lục</w:t>
      </w:r>
    </w:p>
    <w:p>
      <w:pPr>
        <w:spacing w:before="120" w:after="120" w:line="24" w:lineRule="atLeast"/>
        <w:rPr>
          <w:rStyle w:val="9"/>
          <w:rFonts w:ascii="Times New Roman" w:hAnsi="Times New Roman" w:cs="Times New Roman"/>
          <w:sz w:val="28"/>
          <w:szCs w:val="28"/>
        </w:rPr>
      </w:pPr>
      <w:r>
        <w:rPr>
          <w:rFonts w:ascii="Times New Roman" w:hAnsi="Times New Roman" w:cs="Times New Roman"/>
          <w:b/>
          <w:bCs/>
          <w:color w:val="FF0000"/>
          <w:sz w:val="28"/>
          <w:szCs w:val="28"/>
        </w:rPr>
        <w:t>b</w:t>
      </w:r>
      <w:r>
        <w:rPr>
          <w:rFonts w:ascii="Times New Roman" w:hAnsi="Times New Roman" w:cs="Times New Roman"/>
          <w:b/>
          <w:bCs/>
          <w:color w:val="FF0000"/>
          <w:sz w:val="28"/>
          <w:szCs w:val="28"/>
          <w:lang w:val="vi-VN"/>
        </w:rPr>
        <w:t>. M</w:t>
      </w:r>
      <w:r>
        <w:rPr>
          <w:rFonts w:ascii="Times New Roman" w:hAnsi="Times New Roman" w:cs="Times New Roman"/>
          <w:b/>
          <w:bCs/>
          <w:color w:val="FF0000"/>
          <w:sz w:val="28"/>
          <w:szCs w:val="28"/>
        </w:rPr>
        <w:t>ối quan hệ giữa trao đổi chất và chuyển hóa năng lượng trong quá trình quang hợp</w:t>
      </w:r>
      <w:r>
        <w:rPr>
          <w:rFonts w:ascii="Times New Roman" w:hAnsi="Times New Roman" w:cs="Times New Roman"/>
          <w:b/>
          <w:bCs/>
          <w:color w:val="E08738"/>
          <w:sz w:val="28"/>
          <w:szCs w:val="28"/>
          <w:lang w:val="vi-VN"/>
        </w:rPr>
        <w:t>:</w:t>
      </w:r>
    </w:p>
    <w:p>
      <w:pPr>
        <w:pStyle w:val="13"/>
        <w:shd w:val="clear" w:color="auto" w:fill="auto"/>
        <w:rPr>
          <w:rFonts w:ascii="Times New Roman" w:hAnsi="Times New Roman" w:cs="Times New Roman"/>
          <w:sz w:val="28"/>
          <w:szCs w:val="28"/>
        </w:rPr>
      </w:pPr>
      <w:r>
        <w:rPr>
          <w:rStyle w:val="9"/>
          <w:rFonts w:ascii="Times New Roman" w:hAnsi="Times New Roman" w:cs="Times New Roman"/>
          <w:sz w:val="28"/>
          <w:szCs w:val="28"/>
        </w:rPr>
        <w:t>Trao đổi chất và chuyển hoá năng lượng luôn diễn ra đồng thời</w:t>
      </w:r>
      <w:r>
        <w:rPr>
          <w:rStyle w:val="9"/>
          <w:rFonts w:ascii="Times New Roman" w:hAnsi="Times New Roman" w:cs="Times New Roman"/>
          <w:sz w:val="28"/>
          <w:szCs w:val="28"/>
          <w:lang w:val="vi-VN"/>
        </w:rPr>
        <w:t xml:space="preserve"> </w:t>
      </w:r>
      <w:r>
        <w:rPr>
          <w:rStyle w:val="9"/>
          <w:rFonts w:ascii="Times New Roman" w:hAnsi="Times New Roman" w:cs="Times New Roman"/>
          <w:sz w:val="28"/>
          <w:szCs w:val="28"/>
        </w:rPr>
        <w:t>trong quá trình quang hợp.</w:t>
      </w:r>
    </w:p>
    <w:p>
      <w:pPr>
        <w:spacing w:before="120" w:after="120" w:line="24" w:lineRule="atLeast"/>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rPr>
        <w:t>I</w:t>
      </w:r>
      <w:r>
        <w:rPr>
          <w:rFonts w:hint="default" w:ascii="Times New Roman" w:hAnsi="Times New Roman" w:eastAsia="Calibri" w:cs="Times New Roman"/>
          <w:b/>
          <w:color w:val="000000"/>
          <w:sz w:val="26"/>
          <w:szCs w:val="26"/>
          <w:lang w:val="en-US"/>
        </w:rPr>
        <w:t>I. Vai trò của lá với chức năng quang hợp</w:t>
      </w:r>
    </w:p>
    <w:p>
      <w:pPr>
        <w:pStyle w:val="2"/>
        <w:rPr>
          <w:rFonts w:hint="default"/>
          <w:lang w:val="en-US"/>
        </w:rPr>
      </w:pPr>
      <w:r>
        <w:rPr>
          <w:rStyle w:val="9"/>
          <w:rFonts w:hint="default" w:ascii="Times New Roman" w:hAnsi="Times New Roman" w:cs="Times New Roman"/>
          <w:sz w:val="28"/>
          <w:szCs w:val="28"/>
          <w:lang w:val="en-US"/>
        </w:rPr>
        <w:t xml:space="preserve">- </w:t>
      </w:r>
      <w:r>
        <w:rPr>
          <w:rStyle w:val="9"/>
          <w:rFonts w:ascii="Times New Roman" w:hAnsi="Times New Roman" w:cs="Times New Roman"/>
          <w:sz w:val="28"/>
          <w:szCs w:val="28"/>
        </w:rPr>
        <w:t>Lá cây có chức năng quang hợp. Các đặc điểm về cấu tạo và hình</w:t>
      </w:r>
      <w:r>
        <w:rPr>
          <w:rFonts w:ascii="Times New Roman" w:hAnsi="Times New Roman" w:cs="Times New Roman"/>
          <w:color w:val="000000"/>
          <w:sz w:val="28"/>
          <w:szCs w:val="28"/>
        </w:rPr>
        <w:br w:type="textWrapping"/>
      </w:r>
      <w:r>
        <w:rPr>
          <w:rStyle w:val="9"/>
          <w:rFonts w:ascii="Times New Roman" w:hAnsi="Times New Roman" w:cs="Times New Roman"/>
          <w:sz w:val="28"/>
          <w:szCs w:val="28"/>
        </w:rPr>
        <w:t>thái giúp lá thực hiện chức năng quang hợp như: phiến lá dẹt,</w:t>
      </w:r>
      <w:r>
        <w:rPr>
          <w:rFonts w:ascii="Times New Roman" w:hAnsi="Times New Roman" w:cs="Times New Roman"/>
          <w:color w:val="000000"/>
          <w:sz w:val="28"/>
          <w:szCs w:val="28"/>
        </w:rPr>
        <w:br w:type="textWrapping"/>
      </w:r>
      <w:r>
        <w:rPr>
          <w:rStyle w:val="9"/>
          <w:rFonts w:ascii="Times New Roman" w:hAnsi="Times New Roman" w:cs="Times New Roman"/>
          <w:sz w:val="28"/>
          <w:szCs w:val="28"/>
        </w:rPr>
        <w:t>rộng; mạng lưới gân lá dày đặc; lớp biểu bì có các khí khổng; các</w:t>
      </w:r>
      <w:r>
        <w:rPr>
          <w:rFonts w:ascii="Times New Roman" w:hAnsi="Times New Roman" w:cs="Times New Roman"/>
          <w:color w:val="000000"/>
          <w:sz w:val="28"/>
          <w:szCs w:val="28"/>
        </w:rPr>
        <w:br w:type="textWrapping"/>
      </w:r>
      <w:r>
        <w:rPr>
          <w:rStyle w:val="9"/>
          <w:rFonts w:ascii="Times New Roman" w:hAnsi="Times New Roman" w:cs="Times New Roman"/>
          <w:sz w:val="28"/>
          <w:szCs w:val="28"/>
        </w:rPr>
        <w:t>tế bào thịt lá chứa lục lạp; …</w:t>
      </w:r>
    </w:p>
    <w:p>
      <w:pPr>
        <w:pStyle w:val="2"/>
        <w:rPr>
          <w:rFonts w:hint="default" w:ascii="Times New Roman" w:hAnsi="Times New Roman" w:cs="Times New Roman"/>
          <w:spacing w:val="-2"/>
          <w:sz w:val="28"/>
          <w:szCs w:val="28"/>
        </w:rPr>
      </w:pPr>
    </w:p>
    <w:p>
      <w:pPr>
        <w:pStyle w:val="2"/>
        <w:jc w:val="center"/>
        <w:rPr>
          <w:rFonts w:hint="default" w:eastAsia="Arial" w:cs="Times New Roman"/>
          <w:b/>
          <w:color w:val="FF0000"/>
          <w:sz w:val="28"/>
          <w:szCs w:val="28"/>
          <w:lang w:val="en-US" w:eastAsia="vi-VN" w:bidi="ar-SA"/>
        </w:rPr>
      </w:pPr>
      <w:r>
        <w:rPr>
          <w:rFonts w:hint="default" w:ascii="Times New Roman" w:hAnsi="Times New Roman" w:cs="Times New Roman"/>
          <w:spacing w:val="-2"/>
          <w:sz w:val="28"/>
          <w:szCs w:val="28"/>
          <w:lang w:val="en-US"/>
        </w:rPr>
        <w:t>---Hết---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A3"/>
    <w:family w:val="swiss"/>
    <w:pitch w:val="default"/>
    <w:sig w:usb0="E4002EFF" w:usb1="C000E47F" w:usb2="00000009" w:usb3="00000000" w:csb0="200001FF" w:csb1="00000000"/>
  </w:font>
  <w:font w:name="MinionPro-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E6048"/>
    <w:rsid w:val="0005087D"/>
    <w:rsid w:val="00103607"/>
    <w:rsid w:val="002067F0"/>
    <w:rsid w:val="002D4300"/>
    <w:rsid w:val="008E6611"/>
    <w:rsid w:val="00B86905"/>
    <w:rsid w:val="16D05368"/>
    <w:rsid w:val="17E7299F"/>
    <w:rsid w:val="25322689"/>
    <w:rsid w:val="263C4FDD"/>
    <w:rsid w:val="2B2E6048"/>
    <w:rsid w:val="31530739"/>
    <w:rsid w:val="36A3695C"/>
    <w:rsid w:val="44620601"/>
    <w:rsid w:val="471F0BF0"/>
    <w:rsid w:val="51CD006A"/>
    <w:rsid w:val="57630EAE"/>
    <w:rsid w:val="705D6FB5"/>
    <w:rsid w:val="74F3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rPr>
      <w:rFonts w:ascii="Calibri" w:hAnsi="Calibri" w:eastAsia="Calibri" w:cs="Times New Roman"/>
      <w:sz w:val="22"/>
      <w:szCs w:val="22"/>
      <w:lang w:val="en-US" w:eastAsia="en-US" w:bidi="ar-SA"/>
    </w:rPr>
  </w:style>
  <w:style w:type="paragraph" w:styleId="5">
    <w:name w:val="Body Text"/>
    <w:basedOn w:val="1"/>
    <w:qFormat/>
    <w:uiPriority w:val="0"/>
    <w:pPr>
      <w:spacing w:after="120"/>
    </w:pPr>
    <w:rPr>
      <w:rFonts w:ascii="Times New Roman" w:hAnsi="Times New Roman" w:eastAsia="Times New Roman" w:cs="Times New Roman"/>
      <w:sz w:val="24"/>
      <w:szCs w:val="24"/>
    </w:rPr>
  </w:style>
  <w:style w:type="paragraph" w:styleId="6">
    <w:name w:val="Normal (Web)"/>
    <w:basedOn w:val="1"/>
    <w:qFormat/>
    <w:uiPriority w:val="0"/>
    <w:rPr>
      <w:sz w:val="24"/>
      <w:szCs w:val="24"/>
    </w:rPr>
  </w:style>
  <w:style w:type="table" w:styleId="7">
    <w:name w:val="Table Grid"/>
    <w:basedOn w:val="4"/>
    <w:qFormat/>
    <w:uiPriority w:val="3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pPr>
    <w:rPr>
      <w:rFonts w:ascii="Times New Roman" w:hAnsi="Times New Roman" w:eastAsia="Times New Roman" w:cs="Times New Roman"/>
      <w:sz w:val="24"/>
      <w:szCs w:val="24"/>
    </w:rPr>
  </w:style>
  <w:style w:type="character" w:customStyle="1" w:styleId="9">
    <w:name w:val="fontstyle01"/>
    <w:basedOn w:val="3"/>
    <w:qFormat/>
    <w:uiPriority w:val="0"/>
    <w:rPr>
      <w:rFonts w:hint="default" w:ascii="TimesNewRomanPSMT" w:hAnsi="TimesNewRomanPSMT"/>
      <w:color w:val="000000"/>
      <w:sz w:val="28"/>
      <w:szCs w:val="28"/>
    </w:rPr>
  </w:style>
  <w:style w:type="paragraph" w:customStyle="1" w:styleId="10">
    <w:name w:val="Other"/>
    <w:basedOn w:val="1"/>
    <w:qFormat/>
    <w:uiPriority w:val="0"/>
    <w:pPr>
      <w:widowControl w:val="0"/>
      <w:shd w:val="clear" w:color="auto" w:fill="FFFFFF"/>
      <w:spacing w:after="120" w:line="312" w:lineRule="auto"/>
      <w:ind w:firstLine="400"/>
    </w:pPr>
    <w:rPr>
      <w:rFonts w:ascii="Segoe UI" w:hAnsi="Segoe UI" w:eastAsia="Segoe UI" w:cs="Segoe UI"/>
    </w:rPr>
  </w:style>
  <w:style w:type="character" w:styleId="11">
    <w:name w:val="Placeholder Text"/>
    <w:basedOn w:val="3"/>
    <w:semiHidden/>
    <w:qFormat/>
    <w:uiPriority w:val="99"/>
    <w:rPr>
      <w:color w:val="808080"/>
    </w:rPr>
  </w:style>
  <w:style w:type="character" w:customStyle="1" w:styleId="12">
    <w:name w:val="fontstyle61"/>
    <w:basedOn w:val="3"/>
    <w:qFormat/>
    <w:uiPriority w:val="0"/>
    <w:rPr>
      <w:rFonts w:hint="default" w:ascii="MinionPro-Regular" w:hAnsi="MinionPro-Regular"/>
      <w:color w:val="000000"/>
      <w:sz w:val="24"/>
      <w:szCs w:val="24"/>
    </w:rPr>
  </w:style>
  <w:style w:type="paragraph" w:customStyle="1" w:styleId="13">
    <w:name w:val="Body text (3)"/>
    <w:basedOn w:val="1"/>
    <w:qFormat/>
    <w:uiPriority w:val="0"/>
    <w:pPr>
      <w:widowControl w:val="0"/>
      <w:shd w:val="clear" w:color="auto" w:fill="FFFFFF"/>
      <w:spacing w:after="0" w:line="240" w:lineRule="auto"/>
    </w:pPr>
    <w:rPr>
      <w:rFonts w:ascii="Arial" w:hAnsi="Arial" w:eastAsia="Arial" w:cs="Arial"/>
      <w:color w:val="D4F5F8"/>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329</Words>
  <Characters>1881</Characters>
  <Lines>15</Lines>
  <Paragraphs>4</Paragraphs>
  <TotalTime>1</TotalTime>
  <ScaleCrop>false</ScaleCrop>
  <LinksUpToDate>false</LinksUpToDate>
  <CharactersWithSpaces>2206</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2022-09-13T12:30:00Z</dcterms:created>
  <dc:creator>PC</dc:creator>
  <cp:lastModifiedBy>PC</cp:lastModifiedBy>
  <dcterms:modified xsi:type="dcterms:W3CDTF">2023-02-18T15:27:01Z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0E3BA5470CD3425084B989A7E3C744C8</vt:lpwstr>
  </property>
</Properties>
</file>